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BB3AB" w14:textId="77777777" w:rsidR="003F16A9" w:rsidRDefault="003F16A9" w:rsidP="003F16A9">
      <w:pPr>
        <w:pStyle w:val="Heading2"/>
      </w:pPr>
      <w:bookmarkStart w:id="0" w:name="_Toc395527863"/>
      <w:r>
        <w:t>Measuring Wheel Slip</w:t>
      </w:r>
      <w:bookmarkEnd w:id="0"/>
    </w:p>
    <w:p w14:paraId="63C8611D" w14:textId="4C1FCF17" w:rsidR="003F16A9" w:rsidRDefault="003F16A9" w:rsidP="003F16A9">
      <w:pPr>
        <w:pStyle w:val="NormalWeb"/>
        <w:rPr>
          <w:color w:val="000000"/>
        </w:rPr>
      </w:pPr>
      <w:r>
        <w:rPr>
          <w:noProof/>
          <w:color w:val="000000"/>
        </w:rPr>
        <w:drawing>
          <wp:anchor distT="0" distB="0" distL="0" distR="0" simplePos="0" relativeHeight="251660288" behindDoc="0" locked="0" layoutInCell="1" allowOverlap="0" wp14:anchorId="5203473F" wp14:editId="3B83D8C5">
            <wp:simplePos x="0" y="0"/>
            <wp:positionH relativeFrom="column">
              <wp:posOffset>3137535</wp:posOffset>
            </wp:positionH>
            <wp:positionV relativeFrom="line">
              <wp:posOffset>79375</wp:posOffset>
            </wp:positionV>
            <wp:extent cx="2667000" cy="1600200"/>
            <wp:effectExtent l="19050" t="19050" r="0" b="0"/>
            <wp:wrapSquare wrapText="bothSides"/>
            <wp:docPr id="2" name="Picture 2" descr="RW26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W2677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00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 xml:space="preserve">1. Mark a rear tire. </w:t>
      </w:r>
    </w:p>
    <w:p w14:paraId="19428601" w14:textId="77777777" w:rsidR="003F16A9" w:rsidRDefault="003F16A9" w:rsidP="003F16A9">
      <w:pPr>
        <w:pStyle w:val="NormalWeb"/>
        <w:rPr>
          <w:color w:val="000000"/>
        </w:rPr>
      </w:pPr>
      <w:r>
        <w:rPr>
          <w:color w:val="000000"/>
        </w:rPr>
        <w:t xml:space="preserve">2. Mark a starting point on the ground with the tractor moving at normal operating speed and implement lowered in the ground. </w:t>
      </w:r>
    </w:p>
    <w:p w14:paraId="281BA07E" w14:textId="77777777" w:rsidR="003F16A9" w:rsidRDefault="003F16A9" w:rsidP="003F16A9">
      <w:pPr>
        <w:pStyle w:val="NormalWeb"/>
        <w:rPr>
          <w:color w:val="000000"/>
        </w:rPr>
      </w:pPr>
      <w:r>
        <w:rPr>
          <w:color w:val="000000"/>
        </w:rPr>
        <w:t xml:space="preserve">3. Follow tractor and mark the ground again where marked tire completes 10 full revolutions. </w:t>
      </w:r>
    </w:p>
    <w:p w14:paraId="46E8CA3B" w14:textId="4E36794B" w:rsidR="003F16A9" w:rsidRDefault="003F16A9" w:rsidP="003F16A9">
      <w:pPr>
        <w:pStyle w:val="NormalWeb"/>
        <w:rPr>
          <w:color w:val="000000"/>
        </w:rPr>
      </w:pPr>
      <w:r>
        <w:rPr>
          <w:color w:val="000000"/>
        </w:rPr>
        <w:t xml:space="preserve">4. Repeat procedure with implement raised at the same working speed. Count revolutions between </w:t>
      </w:r>
      <w:r>
        <w:rPr>
          <w:noProof/>
          <w:color w:val="000000"/>
        </w:rPr>
        <w:drawing>
          <wp:anchor distT="0" distB="0" distL="0" distR="0" simplePos="0" relativeHeight="251659264" behindDoc="0" locked="0" layoutInCell="1" allowOverlap="0" wp14:anchorId="62D114E6" wp14:editId="737442E0">
            <wp:simplePos x="0" y="0"/>
            <wp:positionH relativeFrom="column">
              <wp:posOffset>3137535</wp:posOffset>
            </wp:positionH>
            <wp:positionV relativeFrom="line">
              <wp:posOffset>61595</wp:posOffset>
            </wp:positionV>
            <wp:extent cx="2667000" cy="1600200"/>
            <wp:effectExtent l="19050" t="19050" r="0" b="0"/>
            <wp:wrapSquare wrapText="bothSides"/>
            <wp:docPr id="1" name="Picture 1" descr="RW26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W267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00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 xml:space="preserve">same two marks. </w:t>
      </w:r>
    </w:p>
    <w:p w14:paraId="6BA305B5" w14:textId="77777777" w:rsidR="003F16A9" w:rsidRDefault="003F16A9" w:rsidP="003F16A9">
      <w:pPr>
        <w:pStyle w:val="NormalWeb"/>
        <w:rPr>
          <w:color w:val="000000"/>
        </w:rPr>
      </w:pPr>
      <w:r>
        <w:rPr>
          <w:color w:val="000000"/>
        </w:rPr>
        <w:t xml:space="preserve">5. Use second count and chart to determine slippage. </w:t>
      </w:r>
    </w:p>
    <w:p w14:paraId="681EED82" w14:textId="77777777" w:rsidR="003F16A9" w:rsidRDefault="003F16A9" w:rsidP="003F16A9">
      <w:pPr>
        <w:pStyle w:val="NormalWeb"/>
        <w:rPr>
          <w:color w:val="000000"/>
        </w:rPr>
      </w:pPr>
      <w:r>
        <w:rPr>
          <w:color w:val="000000"/>
        </w:rPr>
        <w:t xml:space="preserve">6. Adjust ballast or load to give correct slippage. </w:t>
      </w:r>
    </w:p>
    <w:p w14:paraId="058A7EB4" w14:textId="77777777" w:rsidR="003F16A9" w:rsidRDefault="003F16A9" w:rsidP="003F16A9">
      <w:pPr>
        <w:pStyle w:val="note"/>
        <w:rPr>
          <w:color w:val="000000"/>
        </w:rPr>
      </w:pPr>
      <w:r>
        <w:rPr>
          <w:color w:val="000000"/>
        </w:rPr>
        <w:t xml:space="preserve">NOTE: Ideal slippage is 10-15 percent (8-12 percent for tractors with MFWD). </w:t>
      </w:r>
    </w:p>
    <w:p w14:paraId="2D2B7724" w14:textId="77777777" w:rsidR="003F16A9" w:rsidRDefault="003F16A9" w:rsidP="003F16A9">
      <w:pPr>
        <w:pStyle w:val="note"/>
        <w:rPr>
          <w:color w:val="000000"/>
        </w:rPr>
      </w:pPr>
      <w:r>
        <w:rPr>
          <w:color w:val="000000"/>
        </w:rPr>
        <w:t xml:space="preserve">NOTE: Available horsepower is greatly reduced when wheel slip drops below minimum percent.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00"/>
        <w:gridCol w:w="331"/>
        <w:gridCol w:w="1276"/>
      </w:tblGrid>
      <w:tr w:rsidR="003F16A9" w:rsidRPr="004632BF" w14:paraId="780F36F1" w14:textId="77777777" w:rsidTr="00E06C41">
        <w:tc>
          <w:tcPr>
            <w:tcW w:w="0" w:type="auto"/>
            <w:gridSpan w:val="3"/>
            <w:shd w:val="clear" w:color="auto" w:fill="auto"/>
          </w:tcPr>
          <w:p w14:paraId="778658F2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Wheel Slippage Chart</w:t>
            </w:r>
          </w:p>
        </w:tc>
      </w:tr>
      <w:tr w:rsidR="003F16A9" w:rsidRPr="004632BF" w14:paraId="109A1BCB" w14:textId="77777777" w:rsidTr="00E06C41">
        <w:tc>
          <w:tcPr>
            <w:tcW w:w="0" w:type="auto"/>
            <w:gridSpan w:val="3"/>
            <w:shd w:val="clear" w:color="auto" w:fill="auto"/>
          </w:tcPr>
          <w:p w14:paraId="7ABBC5A4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3F16A9" w:rsidRPr="004632BF" w14:paraId="57E040E7" w14:textId="77777777" w:rsidTr="00E06C41">
        <w:tc>
          <w:tcPr>
            <w:tcW w:w="0" w:type="auto"/>
            <w:shd w:val="clear" w:color="auto" w:fill="auto"/>
          </w:tcPr>
          <w:p w14:paraId="0328EDED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Wheel Revolutions</w:t>
            </w:r>
          </w:p>
        </w:tc>
        <w:tc>
          <w:tcPr>
            <w:tcW w:w="0" w:type="auto"/>
            <w:shd w:val="clear" w:color="auto" w:fill="auto"/>
          </w:tcPr>
          <w:p w14:paraId="543C52E5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29450512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Result</w:t>
            </w:r>
          </w:p>
        </w:tc>
      </w:tr>
      <w:tr w:rsidR="003F16A9" w:rsidRPr="004632BF" w14:paraId="41F2E1AC" w14:textId="77777777" w:rsidTr="00E06C41">
        <w:tc>
          <w:tcPr>
            <w:tcW w:w="0" w:type="auto"/>
            <w:shd w:val="clear" w:color="auto" w:fill="auto"/>
          </w:tcPr>
          <w:p w14:paraId="5126D50E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(Step 4)</w:t>
            </w:r>
          </w:p>
        </w:tc>
        <w:tc>
          <w:tcPr>
            <w:tcW w:w="0" w:type="auto"/>
            <w:shd w:val="clear" w:color="auto" w:fill="auto"/>
          </w:tcPr>
          <w:p w14:paraId="59C84C95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Slip</w:t>
            </w:r>
          </w:p>
        </w:tc>
        <w:tc>
          <w:tcPr>
            <w:tcW w:w="0" w:type="auto"/>
            <w:shd w:val="clear" w:color="auto" w:fill="auto"/>
          </w:tcPr>
          <w:p w14:paraId="742EC971" w14:textId="77777777" w:rsidR="003F16A9" w:rsidRPr="004632BF" w:rsidRDefault="003F16A9" w:rsidP="00E06C4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632BF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3F16A9" w:rsidRPr="004632BF" w14:paraId="100F8B76" w14:textId="77777777" w:rsidTr="00E06C41">
        <w:tc>
          <w:tcPr>
            <w:tcW w:w="0" w:type="auto"/>
            <w:shd w:val="clear" w:color="auto" w:fill="auto"/>
          </w:tcPr>
          <w:p w14:paraId="1DC8536F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29359BE6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AA807A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Remove Ballast</w:t>
            </w:r>
          </w:p>
        </w:tc>
      </w:tr>
      <w:tr w:rsidR="003F16A9" w:rsidRPr="004632BF" w14:paraId="6097485D" w14:textId="77777777" w:rsidTr="00E06C41">
        <w:tc>
          <w:tcPr>
            <w:tcW w:w="0" w:type="auto"/>
            <w:shd w:val="clear" w:color="auto" w:fill="auto"/>
          </w:tcPr>
          <w:p w14:paraId="3F65D7C1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9-1/2</w:t>
            </w:r>
          </w:p>
        </w:tc>
        <w:tc>
          <w:tcPr>
            <w:tcW w:w="0" w:type="auto"/>
            <w:shd w:val="clear" w:color="auto" w:fill="auto"/>
          </w:tcPr>
          <w:p w14:paraId="4112CF32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A380F7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</w:tr>
      <w:tr w:rsidR="003F16A9" w:rsidRPr="004632BF" w14:paraId="39FF5B78" w14:textId="77777777" w:rsidTr="00E06C41">
        <w:tc>
          <w:tcPr>
            <w:tcW w:w="0" w:type="auto"/>
            <w:shd w:val="clear" w:color="auto" w:fill="auto"/>
          </w:tcPr>
          <w:p w14:paraId="26C00050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ED8BF73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4C357612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Correct Ballast</w:t>
            </w:r>
          </w:p>
        </w:tc>
      </w:tr>
      <w:tr w:rsidR="003F16A9" w:rsidRPr="004632BF" w14:paraId="2B3FC489" w14:textId="77777777" w:rsidTr="00E06C41">
        <w:tc>
          <w:tcPr>
            <w:tcW w:w="0" w:type="auto"/>
            <w:shd w:val="clear" w:color="auto" w:fill="auto"/>
          </w:tcPr>
          <w:p w14:paraId="1464D6A6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8-1/2</w:t>
            </w:r>
          </w:p>
        </w:tc>
        <w:tc>
          <w:tcPr>
            <w:tcW w:w="0" w:type="auto"/>
            <w:shd w:val="clear" w:color="auto" w:fill="auto"/>
          </w:tcPr>
          <w:p w14:paraId="7B8B5FCA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2CE6BF25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</w:tr>
      <w:tr w:rsidR="003F16A9" w:rsidRPr="004632BF" w14:paraId="3A91B908" w14:textId="77777777" w:rsidTr="00E06C41">
        <w:tc>
          <w:tcPr>
            <w:tcW w:w="0" w:type="auto"/>
            <w:shd w:val="clear" w:color="auto" w:fill="auto"/>
          </w:tcPr>
          <w:p w14:paraId="48638A4B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DBD46E0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154BADE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Add Ballast</w:t>
            </w:r>
          </w:p>
        </w:tc>
      </w:tr>
      <w:tr w:rsidR="003F16A9" w:rsidRPr="004632BF" w14:paraId="090797D1" w14:textId="77777777" w:rsidTr="00E06C41">
        <w:tc>
          <w:tcPr>
            <w:tcW w:w="0" w:type="auto"/>
            <w:shd w:val="clear" w:color="auto" w:fill="auto"/>
          </w:tcPr>
          <w:p w14:paraId="03742E58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7-1/2</w:t>
            </w:r>
          </w:p>
        </w:tc>
        <w:tc>
          <w:tcPr>
            <w:tcW w:w="0" w:type="auto"/>
            <w:shd w:val="clear" w:color="auto" w:fill="auto"/>
          </w:tcPr>
          <w:p w14:paraId="1B228F8E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7EA0D29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</w:tr>
      <w:tr w:rsidR="003F16A9" w:rsidRPr="004632BF" w14:paraId="08678FFE" w14:textId="77777777" w:rsidTr="00E06C41">
        <w:tc>
          <w:tcPr>
            <w:tcW w:w="0" w:type="auto"/>
            <w:shd w:val="clear" w:color="auto" w:fill="auto"/>
          </w:tcPr>
          <w:p w14:paraId="0357F011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FA1660F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4DD53BE5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</w:tr>
      <w:tr w:rsidR="003F16A9" w:rsidRPr="004632BF" w14:paraId="38B18BC9" w14:textId="77777777" w:rsidTr="00E06C41">
        <w:tc>
          <w:tcPr>
            <w:tcW w:w="0" w:type="auto"/>
            <w:shd w:val="clear" w:color="auto" w:fill="auto"/>
          </w:tcPr>
          <w:p w14:paraId="080BC7E9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14:paraId="4700F7CE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14:paraId="0B2F8297" w14:textId="77777777" w:rsidR="003F16A9" w:rsidRPr="004632BF" w:rsidRDefault="003F16A9" w:rsidP="00E06C41">
            <w:pPr>
              <w:jc w:val="center"/>
              <w:rPr>
                <w:color w:val="000000"/>
                <w:sz w:val="20"/>
              </w:rPr>
            </w:pPr>
            <w:r w:rsidRPr="004632BF">
              <w:rPr>
                <w:color w:val="000000"/>
                <w:sz w:val="20"/>
              </w:rPr>
              <w:t> </w:t>
            </w:r>
          </w:p>
        </w:tc>
      </w:tr>
    </w:tbl>
    <w:p w14:paraId="0E4C68F4" w14:textId="77777777" w:rsidR="003F16A9" w:rsidRDefault="003F16A9" w:rsidP="003F16A9"/>
    <w:p w14:paraId="57339550" w14:textId="77777777" w:rsidR="00B133A8" w:rsidRDefault="00B133A8"/>
    <w:sectPr w:rsidR="00B13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6A9"/>
    <w:rsid w:val="003F16A9"/>
    <w:rsid w:val="00B1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B63A9"/>
  <w15:chartTrackingRefBased/>
  <w15:docId w15:val="{5EAF8864-0C10-4F8E-941D-DDD4C23D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6A9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3F16A9"/>
    <w:pPr>
      <w:keepNext/>
      <w:spacing w:before="120" w:after="60"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F16A9"/>
    <w:rPr>
      <w:rFonts w:ascii="Calibri" w:eastAsia="Times New Roman" w:hAnsi="Calibri" w:cs="Times New Roman"/>
      <w:b/>
      <w:sz w:val="28"/>
      <w:szCs w:val="20"/>
    </w:rPr>
  </w:style>
  <w:style w:type="paragraph" w:customStyle="1" w:styleId="note">
    <w:name w:val="note"/>
    <w:basedOn w:val="Normal"/>
    <w:rsid w:val="003F16A9"/>
    <w:pPr>
      <w:spacing w:before="100" w:beforeAutospacing="1" w:after="100" w:afterAutospacing="1"/>
      <w:ind w:left="400" w:hanging="400"/>
    </w:pPr>
    <w:rPr>
      <w:rFonts w:ascii="Times New Roman" w:hAnsi="Times New Roman"/>
      <w:i/>
      <w:iCs/>
      <w:szCs w:val="24"/>
    </w:rPr>
  </w:style>
  <w:style w:type="paragraph" w:styleId="NormalWeb">
    <w:name w:val="Normal (Web)"/>
    <w:basedOn w:val="Normal"/>
    <w:rsid w:val="003F16A9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1</cp:revision>
  <dcterms:created xsi:type="dcterms:W3CDTF">2022-09-29T21:25:00Z</dcterms:created>
  <dcterms:modified xsi:type="dcterms:W3CDTF">2022-09-29T21:26:00Z</dcterms:modified>
</cp:coreProperties>
</file>